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r>
        <w:rPr>
          <w:rFonts w:ascii="Open Sans" w:eastAsia="Times New Roman" w:hAnsi="Open Sans" w:cs="Open Sans"/>
          <w:b/>
          <w:bCs/>
          <w:color w:val="696969"/>
          <w:sz w:val="20"/>
          <w:szCs w:val="20"/>
        </w:rPr>
        <w:t>Dr. James Linn M.D.   Brief bio</w:t>
      </w:r>
    </w:p>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p>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r>
        <w:rPr>
          <w:rFonts w:ascii="Open Sans" w:eastAsia="Times New Roman" w:hAnsi="Open Sans" w:cs="Open Sans"/>
          <w:b/>
          <w:bCs/>
          <w:color w:val="696969"/>
          <w:sz w:val="20"/>
          <w:szCs w:val="20"/>
        </w:rPr>
        <w:t xml:space="preserve">Available at:   </w:t>
      </w:r>
      <w:hyperlink r:id="rId4" w:history="1">
        <w:r w:rsidRPr="004568AD">
          <w:rPr>
            <w:rStyle w:val="Hyperlink"/>
            <w:rFonts w:ascii="Open Sans" w:eastAsia="Times New Roman" w:hAnsi="Open Sans" w:cs="Open Sans"/>
            <w:sz w:val="20"/>
            <w:szCs w:val="20"/>
          </w:rPr>
          <w:t>http://physicians.columbia-stmarys.org/details/64693/james-linn-gynecology-obstetrics-obstetrics_gynecology-milwaukee</w:t>
        </w:r>
      </w:hyperlink>
      <w:r>
        <w:rPr>
          <w:rFonts w:ascii="Open Sans" w:eastAsia="Times New Roman" w:hAnsi="Open Sans" w:cs="Open Sans"/>
          <w:b/>
          <w:bCs/>
          <w:color w:val="696969"/>
          <w:sz w:val="20"/>
          <w:szCs w:val="20"/>
        </w:rPr>
        <w:t xml:space="preserve"> </w:t>
      </w:r>
    </w:p>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p>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r w:rsidRPr="00207583">
        <w:rPr>
          <w:rFonts w:ascii="Open Sans" w:hAnsi="Open Sans" w:cs="Open Sans"/>
          <w:color w:val="696969"/>
          <w:sz w:val="20"/>
          <w:szCs w:val="20"/>
          <w:shd w:val="clear" w:color="auto" w:fill="FFFFFF"/>
        </w:rPr>
        <w:t xml:space="preserve">Dr. James Linn, MD is an obstetrics &amp; gynecology doctor who practices in Milwaukee, WI. He is 64 years old and has been practicing for 37 years. Dr. Linn is affiliated with Columbia Saint Mary's Hospital Milwaukee. </w:t>
      </w:r>
      <w:r>
        <w:rPr>
          <w:rFonts w:ascii="Open Sans" w:hAnsi="Open Sans" w:cs="Open Sans"/>
          <w:color w:val="696969"/>
          <w:sz w:val="20"/>
          <w:szCs w:val="20"/>
          <w:shd w:val="clear" w:color="auto" w:fill="FFFFFF"/>
        </w:rPr>
        <w:t xml:space="preserve"> </w:t>
      </w:r>
      <w:bookmarkStart w:id="0" w:name="_GoBack"/>
      <w:bookmarkEnd w:id="0"/>
      <w:r>
        <w:rPr>
          <w:rFonts w:ascii="Open Sans" w:hAnsi="Open Sans" w:cs="Open Sans"/>
          <w:color w:val="696969"/>
          <w:sz w:val="20"/>
          <w:szCs w:val="20"/>
          <w:shd w:val="clear" w:color="auto" w:fill="FFFFFF"/>
        </w:rPr>
        <w:t>Dr. Linn earned his degree in medicine from the Medical College of Wisconsin in 1980, and completed his residency at Butterworth Hospital in Michigan. He is board certified and an associate clinical professor of OB/GYN. He is also a member of the American Association of Pro-Life OB/GYNs.</w:t>
      </w:r>
    </w:p>
    <w:p w:rsidR="00207583" w:rsidRDefault="00207583" w:rsidP="00207583">
      <w:pPr>
        <w:shd w:val="clear" w:color="auto" w:fill="FFFFFF"/>
        <w:spacing w:after="0" w:line="240" w:lineRule="auto"/>
        <w:rPr>
          <w:rFonts w:ascii="Open Sans" w:eastAsia="Times New Roman" w:hAnsi="Open Sans" w:cs="Open Sans"/>
          <w:b/>
          <w:bCs/>
          <w:color w:val="696969"/>
          <w:sz w:val="20"/>
          <w:szCs w:val="20"/>
        </w:rPr>
      </w:pPr>
    </w:p>
    <w:p w:rsidR="00207583" w:rsidRPr="00207583" w:rsidRDefault="00207583" w:rsidP="00207583">
      <w:pPr>
        <w:shd w:val="clear" w:color="auto" w:fill="FFFFFF"/>
        <w:spacing w:after="0" w:line="240" w:lineRule="auto"/>
        <w:rPr>
          <w:rFonts w:ascii="Open Sans" w:eastAsia="Times New Roman" w:hAnsi="Open Sans" w:cs="Open Sans"/>
          <w:b/>
          <w:bCs/>
          <w:color w:val="696969"/>
          <w:sz w:val="20"/>
          <w:szCs w:val="20"/>
        </w:rPr>
      </w:pPr>
      <w:r w:rsidRPr="00207583">
        <w:rPr>
          <w:rFonts w:ascii="Open Sans" w:eastAsia="Times New Roman" w:hAnsi="Open Sans" w:cs="Open Sans"/>
          <w:b/>
          <w:bCs/>
          <w:color w:val="696969"/>
          <w:sz w:val="20"/>
          <w:szCs w:val="20"/>
        </w:rPr>
        <w:t>Medical School:</w:t>
      </w:r>
    </w:p>
    <w:p w:rsidR="00207583" w:rsidRPr="00207583" w:rsidRDefault="00207583" w:rsidP="00207583">
      <w:pPr>
        <w:shd w:val="clear" w:color="auto" w:fill="FFFFFF"/>
        <w:spacing w:after="0" w:line="240" w:lineRule="auto"/>
        <w:rPr>
          <w:rFonts w:ascii="Open Sans" w:eastAsia="Times New Roman" w:hAnsi="Open Sans" w:cs="Open Sans"/>
          <w:color w:val="696969"/>
          <w:sz w:val="20"/>
          <w:szCs w:val="20"/>
        </w:rPr>
      </w:pPr>
      <w:r w:rsidRPr="00207583">
        <w:rPr>
          <w:rFonts w:ascii="Open Sans" w:eastAsia="Times New Roman" w:hAnsi="Open Sans" w:cs="Open Sans"/>
          <w:b/>
          <w:bCs/>
          <w:color w:val="696969"/>
          <w:sz w:val="20"/>
          <w:szCs w:val="20"/>
        </w:rPr>
        <w:t>Medical College of Wisconsin</w:t>
      </w:r>
      <w:r w:rsidRPr="00207583">
        <w:rPr>
          <w:rFonts w:ascii="Open Sans" w:eastAsia="Times New Roman" w:hAnsi="Open Sans" w:cs="Open Sans"/>
          <w:color w:val="696969"/>
          <w:sz w:val="20"/>
          <w:szCs w:val="20"/>
        </w:rPr>
        <w:br/>
        <w:t>Milwaukee, WI, USA, 1976 - 1980</w:t>
      </w:r>
    </w:p>
    <w:p w:rsidR="00207583" w:rsidRPr="00207583" w:rsidRDefault="00207583" w:rsidP="00207583">
      <w:pPr>
        <w:shd w:val="clear" w:color="auto" w:fill="FFFFFF"/>
        <w:spacing w:after="0" w:line="240" w:lineRule="auto"/>
        <w:rPr>
          <w:rFonts w:ascii="Open Sans" w:eastAsia="Times New Roman" w:hAnsi="Open Sans" w:cs="Open Sans"/>
          <w:color w:val="696969"/>
          <w:sz w:val="20"/>
          <w:szCs w:val="20"/>
        </w:rPr>
      </w:pPr>
      <w:r w:rsidRPr="00207583">
        <w:rPr>
          <w:rFonts w:ascii="Open Sans" w:eastAsia="Times New Roman" w:hAnsi="Open Sans" w:cs="Open Sans"/>
          <w:color w:val="696969"/>
          <w:sz w:val="20"/>
          <w:szCs w:val="20"/>
        </w:rPr>
        <w:t> </w:t>
      </w:r>
    </w:p>
    <w:p w:rsidR="00207583" w:rsidRPr="00207583" w:rsidRDefault="00207583" w:rsidP="00207583">
      <w:pPr>
        <w:shd w:val="clear" w:color="auto" w:fill="FFFFFF"/>
        <w:spacing w:after="0" w:line="240" w:lineRule="auto"/>
        <w:rPr>
          <w:rFonts w:ascii="Open Sans" w:eastAsia="Times New Roman" w:hAnsi="Open Sans" w:cs="Open Sans"/>
          <w:b/>
          <w:bCs/>
          <w:color w:val="696969"/>
          <w:sz w:val="20"/>
          <w:szCs w:val="20"/>
        </w:rPr>
      </w:pPr>
      <w:r w:rsidRPr="00207583">
        <w:rPr>
          <w:rFonts w:ascii="Open Sans" w:eastAsia="Times New Roman" w:hAnsi="Open Sans" w:cs="Open Sans"/>
          <w:b/>
          <w:bCs/>
          <w:color w:val="696969"/>
          <w:sz w:val="20"/>
          <w:szCs w:val="20"/>
        </w:rPr>
        <w:t>Internship:</w:t>
      </w:r>
    </w:p>
    <w:p w:rsidR="00207583" w:rsidRPr="00207583" w:rsidRDefault="00207583" w:rsidP="00207583">
      <w:pPr>
        <w:shd w:val="clear" w:color="auto" w:fill="FFFFFF"/>
        <w:spacing w:after="0" w:line="240" w:lineRule="auto"/>
        <w:rPr>
          <w:rFonts w:ascii="Open Sans" w:eastAsia="Times New Roman" w:hAnsi="Open Sans" w:cs="Open Sans"/>
          <w:color w:val="696969"/>
          <w:sz w:val="20"/>
          <w:szCs w:val="20"/>
        </w:rPr>
      </w:pPr>
      <w:r w:rsidRPr="00207583">
        <w:rPr>
          <w:rFonts w:ascii="Open Sans" w:eastAsia="Times New Roman" w:hAnsi="Open Sans" w:cs="Open Sans"/>
          <w:b/>
          <w:bCs/>
          <w:color w:val="696969"/>
          <w:sz w:val="20"/>
          <w:szCs w:val="20"/>
        </w:rPr>
        <w:t>Butterworth Hospital</w:t>
      </w:r>
      <w:r w:rsidRPr="00207583">
        <w:rPr>
          <w:rFonts w:ascii="Open Sans" w:eastAsia="Times New Roman" w:hAnsi="Open Sans" w:cs="Open Sans"/>
          <w:color w:val="696969"/>
          <w:sz w:val="20"/>
          <w:szCs w:val="20"/>
        </w:rPr>
        <w:br/>
        <w:t>OB/GYN, Grand Rapids, MI, USA, 1980 - 1981</w:t>
      </w:r>
    </w:p>
    <w:p w:rsidR="00207583" w:rsidRPr="00207583" w:rsidRDefault="00207583" w:rsidP="00207583">
      <w:pPr>
        <w:shd w:val="clear" w:color="auto" w:fill="FFFFFF"/>
        <w:spacing w:after="0" w:line="240" w:lineRule="auto"/>
        <w:rPr>
          <w:rFonts w:ascii="Open Sans" w:eastAsia="Times New Roman" w:hAnsi="Open Sans" w:cs="Open Sans"/>
          <w:color w:val="696969"/>
          <w:sz w:val="20"/>
          <w:szCs w:val="20"/>
        </w:rPr>
      </w:pPr>
      <w:r w:rsidRPr="00207583">
        <w:rPr>
          <w:rFonts w:ascii="Open Sans" w:eastAsia="Times New Roman" w:hAnsi="Open Sans" w:cs="Open Sans"/>
          <w:color w:val="696969"/>
          <w:sz w:val="20"/>
          <w:szCs w:val="20"/>
        </w:rPr>
        <w:t> </w:t>
      </w:r>
    </w:p>
    <w:p w:rsidR="00207583" w:rsidRPr="00207583" w:rsidRDefault="00207583" w:rsidP="00207583">
      <w:pPr>
        <w:shd w:val="clear" w:color="auto" w:fill="FFFFFF"/>
        <w:spacing w:after="0" w:line="240" w:lineRule="auto"/>
        <w:rPr>
          <w:rFonts w:ascii="Open Sans" w:eastAsia="Times New Roman" w:hAnsi="Open Sans" w:cs="Open Sans"/>
          <w:b/>
          <w:bCs/>
          <w:color w:val="696969"/>
          <w:sz w:val="20"/>
          <w:szCs w:val="20"/>
        </w:rPr>
      </w:pPr>
      <w:r w:rsidRPr="00207583">
        <w:rPr>
          <w:rFonts w:ascii="Open Sans" w:eastAsia="Times New Roman" w:hAnsi="Open Sans" w:cs="Open Sans"/>
          <w:b/>
          <w:bCs/>
          <w:color w:val="696969"/>
          <w:sz w:val="20"/>
          <w:szCs w:val="20"/>
        </w:rPr>
        <w:t>Residency:</w:t>
      </w:r>
    </w:p>
    <w:p w:rsidR="00207583" w:rsidRPr="00207583" w:rsidRDefault="00207583" w:rsidP="00207583">
      <w:pPr>
        <w:shd w:val="clear" w:color="auto" w:fill="FFFFFF"/>
        <w:spacing w:after="0" w:line="240" w:lineRule="auto"/>
        <w:rPr>
          <w:rFonts w:ascii="Open Sans" w:eastAsia="Times New Roman" w:hAnsi="Open Sans" w:cs="Open Sans"/>
          <w:color w:val="696969"/>
          <w:sz w:val="20"/>
          <w:szCs w:val="20"/>
        </w:rPr>
      </w:pPr>
      <w:r w:rsidRPr="00207583">
        <w:rPr>
          <w:rFonts w:ascii="Open Sans" w:eastAsia="Times New Roman" w:hAnsi="Open Sans" w:cs="Open Sans"/>
          <w:b/>
          <w:bCs/>
          <w:color w:val="696969"/>
          <w:sz w:val="20"/>
          <w:szCs w:val="20"/>
        </w:rPr>
        <w:t>Butterworth Hospital</w:t>
      </w:r>
      <w:r w:rsidRPr="00207583">
        <w:rPr>
          <w:rFonts w:ascii="Open Sans" w:eastAsia="Times New Roman" w:hAnsi="Open Sans" w:cs="Open Sans"/>
          <w:color w:val="696969"/>
          <w:sz w:val="20"/>
          <w:szCs w:val="20"/>
        </w:rPr>
        <w:br/>
        <w:t>OB/GYN, Grand Rapids, MI, USA, 1981 - 1984</w:t>
      </w:r>
    </w:p>
    <w:p w:rsidR="00207583" w:rsidRPr="00207583" w:rsidRDefault="00207583" w:rsidP="00207583">
      <w:pPr>
        <w:shd w:val="clear" w:color="auto" w:fill="FFFFFF"/>
        <w:spacing w:line="240" w:lineRule="auto"/>
        <w:rPr>
          <w:rFonts w:ascii="Open Sans" w:eastAsia="Times New Roman" w:hAnsi="Open Sans" w:cs="Open Sans"/>
          <w:color w:val="696969"/>
          <w:sz w:val="20"/>
          <w:szCs w:val="20"/>
        </w:rPr>
      </w:pPr>
      <w:r w:rsidRPr="00207583">
        <w:rPr>
          <w:rFonts w:ascii="Open Sans" w:eastAsia="Times New Roman" w:hAnsi="Open Sans" w:cs="Open Sans"/>
          <w:color w:val="696969"/>
          <w:sz w:val="20"/>
          <w:szCs w:val="20"/>
        </w:rPr>
        <w:t> </w:t>
      </w:r>
    </w:p>
    <w:p w:rsidR="00207583" w:rsidRPr="00207583" w:rsidRDefault="00207583" w:rsidP="00207583">
      <w:pPr>
        <w:shd w:val="clear" w:color="auto" w:fill="FFFFFF"/>
        <w:spacing w:after="0" w:line="240" w:lineRule="auto"/>
        <w:rPr>
          <w:rFonts w:ascii="Open Sans" w:eastAsia="Times New Roman" w:hAnsi="Open Sans" w:cs="Open Sans"/>
          <w:b/>
          <w:bCs/>
          <w:color w:val="696969"/>
          <w:sz w:val="20"/>
          <w:szCs w:val="20"/>
        </w:rPr>
      </w:pPr>
      <w:r w:rsidRPr="00207583">
        <w:rPr>
          <w:rFonts w:ascii="Open Sans" w:eastAsia="Times New Roman" w:hAnsi="Open Sans" w:cs="Open Sans"/>
          <w:b/>
          <w:bCs/>
          <w:color w:val="696969"/>
          <w:sz w:val="20"/>
          <w:szCs w:val="20"/>
        </w:rPr>
        <w:t>Certifications:</w:t>
      </w:r>
    </w:p>
    <w:p w:rsidR="00207583" w:rsidRPr="00207583" w:rsidRDefault="00207583" w:rsidP="00207583">
      <w:pPr>
        <w:shd w:val="clear" w:color="auto" w:fill="FFFFFF"/>
        <w:spacing w:line="240" w:lineRule="auto"/>
        <w:rPr>
          <w:rFonts w:ascii="Open Sans" w:eastAsia="Times New Roman" w:hAnsi="Open Sans" w:cs="Open Sans"/>
          <w:color w:val="696969"/>
          <w:sz w:val="20"/>
          <w:szCs w:val="20"/>
        </w:rPr>
      </w:pPr>
      <w:r w:rsidRPr="00207583">
        <w:rPr>
          <w:rFonts w:ascii="Open Sans" w:eastAsia="Times New Roman" w:hAnsi="Open Sans" w:cs="Open Sans"/>
          <w:color w:val="696969"/>
          <w:sz w:val="20"/>
          <w:szCs w:val="20"/>
        </w:rPr>
        <w:t>American Board of Obstetrics and Gynecology, 1986</w:t>
      </w:r>
    </w:p>
    <w:p w:rsidR="001E0007" w:rsidRDefault="001E0007"/>
    <w:sectPr w:rsidR="001E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83"/>
    <w:rsid w:val="001E0007"/>
    <w:rsid w:val="0020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0C38"/>
  <w15:chartTrackingRefBased/>
  <w15:docId w15:val="{06AEBC44-FCA1-49D9-855D-AA1CB70A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3"/>
    <w:rPr>
      <w:color w:val="0563C1" w:themeColor="hyperlink"/>
      <w:u w:val="single"/>
    </w:rPr>
  </w:style>
  <w:style w:type="character" w:styleId="UnresolvedMention">
    <w:name w:val="Unresolved Mention"/>
    <w:basedOn w:val="DefaultParagraphFont"/>
    <w:uiPriority w:val="99"/>
    <w:semiHidden/>
    <w:unhideWhenUsed/>
    <w:rsid w:val="002075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58249">
      <w:bodyDiv w:val="1"/>
      <w:marLeft w:val="0"/>
      <w:marRight w:val="0"/>
      <w:marTop w:val="0"/>
      <w:marBottom w:val="0"/>
      <w:divBdr>
        <w:top w:val="none" w:sz="0" w:space="0" w:color="auto"/>
        <w:left w:val="none" w:sz="0" w:space="0" w:color="auto"/>
        <w:bottom w:val="none" w:sz="0" w:space="0" w:color="auto"/>
        <w:right w:val="none" w:sz="0" w:space="0" w:color="auto"/>
      </w:divBdr>
      <w:divsChild>
        <w:div w:id="1878001770">
          <w:marLeft w:val="0"/>
          <w:marRight w:val="0"/>
          <w:marTop w:val="0"/>
          <w:marBottom w:val="0"/>
          <w:divBdr>
            <w:top w:val="none" w:sz="0" w:space="0" w:color="auto"/>
            <w:left w:val="none" w:sz="0" w:space="0" w:color="auto"/>
            <w:bottom w:val="none" w:sz="0" w:space="0" w:color="auto"/>
            <w:right w:val="none" w:sz="0" w:space="0" w:color="auto"/>
          </w:divBdr>
          <w:divsChild>
            <w:div w:id="466506981">
              <w:marLeft w:val="0"/>
              <w:marRight w:val="0"/>
              <w:marTop w:val="0"/>
              <w:marBottom w:val="225"/>
              <w:divBdr>
                <w:top w:val="none" w:sz="0" w:space="0" w:color="auto"/>
                <w:left w:val="none" w:sz="0" w:space="0" w:color="auto"/>
                <w:bottom w:val="none" w:sz="0" w:space="0" w:color="auto"/>
                <w:right w:val="none" w:sz="0" w:space="0" w:color="auto"/>
              </w:divBdr>
              <w:divsChild>
                <w:div w:id="1369990701">
                  <w:marLeft w:val="0"/>
                  <w:marRight w:val="0"/>
                  <w:marTop w:val="0"/>
                  <w:marBottom w:val="0"/>
                  <w:divBdr>
                    <w:top w:val="none" w:sz="0" w:space="0" w:color="auto"/>
                    <w:left w:val="none" w:sz="0" w:space="0" w:color="auto"/>
                    <w:bottom w:val="none" w:sz="0" w:space="0" w:color="auto"/>
                    <w:right w:val="none" w:sz="0" w:space="0" w:color="auto"/>
                  </w:divBdr>
                </w:div>
                <w:div w:id="457068404">
                  <w:marLeft w:val="2475"/>
                  <w:marRight w:val="0"/>
                  <w:marTop w:val="0"/>
                  <w:marBottom w:val="0"/>
                  <w:divBdr>
                    <w:top w:val="none" w:sz="0" w:space="0" w:color="auto"/>
                    <w:left w:val="none" w:sz="0" w:space="0" w:color="auto"/>
                    <w:bottom w:val="none" w:sz="0" w:space="0" w:color="auto"/>
                    <w:right w:val="none" w:sz="0" w:space="0" w:color="auto"/>
                  </w:divBdr>
                  <w:divsChild>
                    <w:div w:id="1886214925">
                      <w:marLeft w:val="0"/>
                      <w:marRight w:val="0"/>
                      <w:marTop w:val="0"/>
                      <w:marBottom w:val="0"/>
                      <w:divBdr>
                        <w:top w:val="none" w:sz="0" w:space="0" w:color="auto"/>
                        <w:left w:val="none" w:sz="0" w:space="0" w:color="auto"/>
                        <w:bottom w:val="none" w:sz="0" w:space="0" w:color="auto"/>
                        <w:right w:val="none" w:sz="0" w:space="0" w:color="auto"/>
                      </w:divBdr>
                    </w:div>
                  </w:divsChild>
                </w:div>
                <w:div w:id="1126199298">
                  <w:marLeft w:val="0"/>
                  <w:marRight w:val="0"/>
                  <w:marTop w:val="0"/>
                  <w:marBottom w:val="0"/>
                  <w:divBdr>
                    <w:top w:val="none" w:sz="0" w:space="0" w:color="auto"/>
                    <w:left w:val="none" w:sz="0" w:space="0" w:color="auto"/>
                    <w:bottom w:val="none" w:sz="0" w:space="0" w:color="auto"/>
                    <w:right w:val="none" w:sz="0" w:space="0" w:color="auto"/>
                  </w:divBdr>
                </w:div>
                <w:div w:id="848758225">
                  <w:marLeft w:val="0"/>
                  <w:marRight w:val="0"/>
                  <w:marTop w:val="0"/>
                  <w:marBottom w:val="0"/>
                  <w:divBdr>
                    <w:top w:val="none" w:sz="0" w:space="0" w:color="auto"/>
                    <w:left w:val="none" w:sz="0" w:space="0" w:color="auto"/>
                    <w:bottom w:val="none" w:sz="0" w:space="0" w:color="auto"/>
                    <w:right w:val="none" w:sz="0" w:space="0" w:color="auto"/>
                  </w:divBdr>
                </w:div>
                <w:div w:id="35470766">
                  <w:marLeft w:val="2475"/>
                  <w:marRight w:val="0"/>
                  <w:marTop w:val="0"/>
                  <w:marBottom w:val="0"/>
                  <w:divBdr>
                    <w:top w:val="none" w:sz="0" w:space="0" w:color="auto"/>
                    <w:left w:val="none" w:sz="0" w:space="0" w:color="auto"/>
                    <w:bottom w:val="none" w:sz="0" w:space="0" w:color="auto"/>
                    <w:right w:val="none" w:sz="0" w:space="0" w:color="auto"/>
                  </w:divBdr>
                  <w:divsChild>
                    <w:div w:id="1004816899">
                      <w:marLeft w:val="0"/>
                      <w:marRight w:val="0"/>
                      <w:marTop w:val="0"/>
                      <w:marBottom w:val="0"/>
                      <w:divBdr>
                        <w:top w:val="none" w:sz="0" w:space="0" w:color="auto"/>
                        <w:left w:val="none" w:sz="0" w:space="0" w:color="auto"/>
                        <w:bottom w:val="none" w:sz="0" w:space="0" w:color="auto"/>
                        <w:right w:val="none" w:sz="0" w:space="0" w:color="auto"/>
                      </w:divBdr>
                    </w:div>
                  </w:divsChild>
                </w:div>
                <w:div w:id="1759524452">
                  <w:marLeft w:val="0"/>
                  <w:marRight w:val="0"/>
                  <w:marTop w:val="0"/>
                  <w:marBottom w:val="0"/>
                  <w:divBdr>
                    <w:top w:val="none" w:sz="0" w:space="0" w:color="auto"/>
                    <w:left w:val="none" w:sz="0" w:space="0" w:color="auto"/>
                    <w:bottom w:val="none" w:sz="0" w:space="0" w:color="auto"/>
                    <w:right w:val="none" w:sz="0" w:space="0" w:color="auto"/>
                  </w:divBdr>
                </w:div>
                <w:div w:id="797072843">
                  <w:marLeft w:val="0"/>
                  <w:marRight w:val="0"/>
                  <w:marTop w:val="0"/>
                  <w:marBottom w:val="0"/>
                  <w:divBdr>
                    <w:top w:val="none" w:sz="0" w:space="0" w:color="auto"/>
                    <w:left w:val="none" w:sz="0" w:space="0" w:color="auto"/>
                    <w:bottom w:val="none" w:sz="0" w:space="0" w:color="auto"/>
                    <w:right w:val="none" w:sz="0" w:space="0" w:color="auto"/>
                  </w:divBdr>
                </w:div>
                <w:div w:id="1148745692">
                  <w:marLeft w:val="2475"/>
                  <w:marRight w:val="0"/>
                  <w:marTop w:val="0"/>
                  <w:marBottom w:val="0"/>
                  <w:divBdr>
                    <w:top w:val="none" w:sz="0" w:space="0" w:color="auto"/>
                    <w:left w:val="none" w:sz="0" w:space="0" w:color="auto"/>
                    <w:bottom w:val="none" w:sz="0" w:space="0" w:color="auto"/>
                    <w:right w:val="none" w:sz="0" w:space="0" w:color="auto"/>
                  </w:divBdr>
                  <w:divsChild>
                    <w:div w:id="1287934813">
                      <w:marLeft w:val="0"/>
                      <w:marRight w:val="0"/>
                      <w:marTop w:val="0"/>
                      <w:marBottom w:val="0"/>
                      <w:divBdr>
                        <w:top w:val="none" w:sz="0" w:space="0" w:color="auto"/>
                        <w:left w:val="none" w:sz="0" w:space="0" w:color="auto"/>
                        <w:bottom w:val="none" w:sz="0" w:space="0" w:color="auto"/>
                        <w:right w:val="none" w:sz="0" w:space="0" w:color="auto"/>
                      </w:divBdr>
                    </w:div>
                  </w:divsChild>
                </w:div>
                <w:div w:id="16820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1546">
          <w:marLeft w:val="0"/>
          <w:marRight w:val="0"/>
          <w:marTop w:val="0"/>
          <w:marBottom w:val="225"/>
          <w:divBdr>
            <w:top w:val="none" w:sz="0" w:space="0" w:color="auto"/>
            <w:left w:val="none" w:sz="0" w:space="0" w:color="auto"/>
            <w:bottom w:val="none" w:sz="0" w:space="0" w:color="auto"/>
            <w:right w:val="none" w:sz="0" w:space="0" w:color="auto"/>
          </w:divBdr>
          <w:divsChild>
            <w:div w:id="1242371745">
              <w:marLeft w:val="0"/>
              <w:marRight w:val="0"/>
              <w:marTop w:val="0"/>
              <w:marBottom w:val="0"/>
              <w:divBdr>
                <w:top w:val="none" w:sz="0" w:space="0" w:color="auto"/>
                <w:left w:val="none" w:sz="0" w:space="0" w:color="auto"/>
                <w:bottom w:val="none" w:sz="0" w:space="0" w:color="auto"/>
                <w:right w:val="none" w:sz="0" w:space="0" w:color="auto"/>
              </w:divBdr>
            </w:div>
            <w:div w:id="1679235986">
              <w:marLeft w:val="0"/>
              <w:marRight w:val="0"/>
              <w:marTop w:val="0"/>
              <w:marBottom w:val="0"/>
              <w:divBdr>
                <w:top w:val="none" w:sz="0" w:space="0" w:color="auto"/>
                <w:left w:val="none" w:sz="0" w:space="0" w:color="auto"/>
                <w:bottom w:val="none" w:sz="0" w:space="0" w:color="auto"/>
                <w:right w:val="none" w:sz="0" w:space="0" w:color="auto"/>
              </w:divBdr>
              <w:divsChild>
                <w:div w:id="152646152">
                  <w:marLeft w:val="0"/>
                  <w:marRight w:val="0"/>
                  <w:marTop w:val="0"/>
                  <w:marBottom w:val="0"/>
                  <w:divBdr>
                    <w:top w:val="none" w:sz="0" w:space="0" w:color="auto"/>
                    <w:left w:val="none" w:sz="0" w:space="0" w:color="auto"/>
                    <w:bottom w:val="none" w:sz="0" w:space="0" w:color="auto"/>
                    <w:right w:val="none" w:sz="0" w:space="0" w:color="auto"/>
                  </w:divBdr>
                  <w:divsChild>
                    <w:div w:id="691031599">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ysicians.columbia-stmarys.org/details/64693/james-linn-gynecology-obstetrics-obstetrics_gynecology-milwau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2017-08-02T13:18:00Z</dcterms:created>
  <dcterms:modified xsi:type="dcterms:W3CDTF">2017-08-02T13:22:00Z</dcterms:modified>
</cp:coreProperties>
</file>